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D484D" w14:textId="77777777" w:rsidR="00611B82" w:rsidRPr="00611B82" w:rsidRDefault="00611B82" w:rsidP="00611B82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Автор: Золотарева Алена Геннадьевна</w:t>
      </w:r>
    </w:p>
    <w:p w14:paraId="319BAD28" w14:textId="77777777" w:rsidR="00611B82" w:rsidRPr="00611B82" w:rsidRDefault="00611B82" w:rsidP="00611B82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Статья:</w:t>
      </w:r>
    </w:p>
    <w:p w14:paraId="3C4EA2AF" w14:textId="77777777" w:rsidR="00611B82" w:rsidRPr="00611B82" w:rsidRDefault="00611B82" w:rsidP="00611B82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«Развитие познавательной активности на уроках географии»</w:t>
      </w:r>
    </w:p>
    <w:p w14:paraId="2FC3F488" w14:textId="77777777" w:rsidR="00611B82" w:rsidRPr="00611B82" w:rsidRDefault="00611B82" w:rsidP="00611B82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88E0E6" w14:textId="77777777" w:rsidR="00611B82" w:rsidRPr="00611B82" w:rsidRDefault="00611B82" w:rsidP="00611B8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B82">
        <w:rPr>
          <w:rFonts w:ascii="Times New Roman" w:eastAsia="Calibri" w:hAnsi="Times New Roman" w:cs="Times New Roman"/>
          <w:sz w:val="24"/>
          <w:szCs w:val="24"/>
        </w:rPr>
        <w:t xml:space="preserve">       География – наука, которая даёт не только конкретные знания, но и расширяет кругозор, прививает любовь к Родине, к родным местам, воспитывает толерантное отношение к людям.</w:t>
      </w:r>
    </w:p>
    <w:p w14:paraId="1D2882B7" w14:textId="77777777" w:rsidR="00611B82" w:rsidRPr="00611B82" w:rsidRDefault="00611B82" w:rsidP="00611B8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B82">
        <w:rPr>
          <w:rFonts w:ascii="Times New Roman" w:eastAsia="Calibri" w:hAnsi="Times New Roman" w:cs="Times New Roman"/>
          <w:sz w:val="24"/>
          <w:szCs w:val="24"/>
        </w:rPr>
        <w:t>Все способности человека развиваются в процессе деятельности. Это утверждение – ведущий принцип психологии. Нет другого пути развития познавательных способностей учащихся, кроме организации их активной деятельности. Умелое применение приемов и методов, обеспечивающих высокую активность учащегося в обучении, их способность в учебном познавании, является средством развития познавательных способностей обучаемых.</w:t>
      </w:r>
    </w:p>
    <w:p w14:paraId="362B71EF" w14:textId="77777777" w:rsidR="00611B82" w:rsidRPr="00611B82" w:rsidRDefault="00611B82" w:rsidP="00611B8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B82">
        <w:rPr>
          <w:rFonts w:ascii="Times New Roman" w:eastAsia="Calibri" w:hAnsi="Times New Roman" w:cs="Times New Roman"/>
          <w:sz w:val="24"/>
          <w:szCs w:val="24"/>
        </w:rPr>
        <w:t>Таким образом, можно сказать, что развитие познавательных способностей учащихся – цель деятельности учителя, а применение различных приемов активизации является средством достижения этой цели.</w:t>
      </w:r>
    </w:p>
    <w:p w14:paraId="3BBEB44B" w14:textId="77777777" w:rsidR="00611B82" w:rsidRPr="00611B82" w:rsidRDefault="00611B82" w:rsidP="00611B8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B82">
        <w:rPr>
          <w:rFonts w:ascii="Times New Roman" w:eastAsia="Calibri" w:hAnsi="Times New Roman" w:cs="Times New Roman"/>
          <w:sz w:val="24"/>
          <w:szCs w:val="24"/>
        </w:rPr>
        <w:t xml:space="preserve">          Активизация познавательной деятельности ученика без развития его познавательного интереса не только трудна, но и практически невозможна. Поэтому в процессе обучения необходимо систематически возбуждать, развивать и укреплять познавательный интерес учащихся и как важный мотив учения. На уроках географии важно создать атмосферу интереса к знаниям, стремление искать, исследовать, творить, развивать смекалку. Поэтому необходимо искать самые разнообразные пути и приемы поддержания познавательных интересов учащихся в любом виде их познавательной деятельности. </w:t>
      </w:r>
    </w:p>
    <w:p w14:paraId="1E176C40" w14:textId="77777777" w:rsidR="00611B82" w:rsidRPr="00611B82" w:rsidRDefault="00611B82" w:rsidP="00611B8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B82">
        <w:rPr>
          <w:rFonts w:ascii="Times New Roman" w:eastAsia="Calibri" w:hAnsi="Times New Roman" w:cs="Times New Roman"/>
          <w:sz w:val="24"/>
          <w:szCs w:val="24"/>
        </w:rPr>
        <w:t xml:space="preserve"> Основная цель моей работы по активизации познавательной деятельности учащихся – </w:t>
      </w:r>
      <w:r w:rsidRPr="00611B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повышение качества знаний учащихся по географии, развитее творческих способностей каждого из учащихся, </w:t>
      </w:r>
      <w:hyperlink r:id="rId5" w:tooltip="Оптимизация" w:history="1">
        <w:r w:rsidRPr="00611B8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оптимизация</w:t>
        </w:r>
      </w:hyperlink>
      <w:r w:rsidRPr="00611B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учебного процесса</w:t>
      </w:r>
      <w:r w:rsidRPr="00611B82">
        <w:rPr>
          <w:rFonts w:ascii="Times New Roman" w:eastAsia="Calibri" w:hAnsi="Times New Roman" w:cs="Times New Roman"/>
          <w:sz w:val="24"/>
          <w:szCs w:val="24"/>
        </w:rPr>
        <w:t xml:space="preserve">.     </w:t>
      </w:r>
    </w:p>
    <w:p w14:paraId="03A0A646" w14:textId="77777777" w:rsidR="00611B82" w:rsidRPr="00611B82" w:rsidRDefault="00611B82" w:rsidP="00611B8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B82">
        <w:rPr>
          <w:rFonts w:ascii="Times New Roman" w:eastAsia="Calibri" w:hAnsi="Times New Roman" w:cs="Times New Roman"/>
          <w:sz w:val="24"/>
          <w:szCs w:val="24"/>
        </w:rPr>
        <w:t xml:space="preserve">    Работая над темой «</w:t>
      </w:r>
      <w:r w:rsidRPr="00611B82">
        <w:rPr>
          <w:rFonts w:ascii="Times New Roman" w:eastAsia="Calibri" w:hAnsi="Times New Roman" w:cs="Times New Roman"/>
          <w:bCs/>
          <w:sz w:val="24"/>
          <w:szCs w:val="24"/>
        </w:rPr>
        <w:t>Развитие познавательной активности на уроках географии</w:t>
      </w:r>
      <w:r w:rsidRPr="00611B82">
        <w:rPr>
          <w:rFonts w:ascii="Times New Roman" w:eastAsia="Calibri" w:hAnsi="Times New Roman" w:cs="Times New Roman"/>
          <w:sz w:val="24"/>
          <w:szCs w:val="24"/>
        </w:rPr>
        <w:t xml:space="preserve">», я ставила задачи: </w:t>
      </w:r>
    </w:p>
    <w:p w14:paraId="451788CC" w14:textId="77777777" w:rsidR="00611B82" w:rsidRPr="00611B82" w:rsidRDefault="00611B82" w:rsidP="00611B8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B82">
        <w:rPr>
          <w:rFonts w:ascii="Times New Roman" w:eastAsia="Calibri" w:hAnsi="Times New Roman" w:cs="Times New Roman"/>
          <w:sz w:val="24"/>
          <w:szCs w:val="24"/>
        </w:rPr>
        <w:t>- показать, что познавательный интерес ведет к созданию разнообразных способов решения задач, новых средств поиска знаний;</w:t>
      </w:r>
    </w:p>
    <w:p w14:paraId="32E7CAE2" w14:textId="77777777" w:rsidR="00611B82" w:rsidRPr="00611B82" w:rsidRDefault="00611B82" w:rsidP="00611B8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8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рассмотреть основные приемы и методы, пробуждающие у учащихся интерес к изучению географии, которые можно применять на различных этапах урока, раскрыть их сущность.</w:t>
      </w:r>
    </w:p>
    <w:p w14:paraId="015F129A" w14:textId="77777777" w:rsidR="00611B82" w:rsidRPr="00611B82" w:rsidRDefault="00611B82" w:rsidP="00611B8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География, это предмет, обладающий огромными возможностями для привлечения внимания детей к необычным фактам, процессам, явлениям. Разнообразное содержание позволяет на уроках использовать различные методы и методические приемы обучения и воспитания. Широкий спектр методов и приемов, их сочетание, учитывающее содержание учебного материала, уровень подготовленности класса, наличие необходимых средств обучения, эмоционально-психологическую атмосферу конкретного класса способствует развитию познавательной активности ученика.</w:t>
      </w:r>
    </w:p>
    <w:p w14:paraId="375950E6" w14:textId="77777777" w:rsidR="00611B82" w:rsidRPr="00611B82" w:rsidRDefault="00611B82" w:rsidP="00611B8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урока географии невозможно без средств обучения</w:t>
      </w:r>
      <w:r w:rsidRPr="00611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11B8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 один другой предмет столь разнообразно и многопланово не использует карту как средство обучения. Анализируя содержание карт, учащиеся развивают приемы логического мышления, устанавливают связи между явлениями, выявляют причинно-следственные связи и т.д. В результате содержание материала становится понятным, а значит, интересным.</w:t>
      </w:r>
    </w:p>
    <w:p w14:paraId="78814ECF" w14:textId="77777777" w:rsidR="00611B82" w:rsidRPr="00611B82" w:rsidRDefault="00611B82" w:rsidP="00611B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Различные формы проведения урока географии: экскурсии, уроки на местности, а также разнообразная организация учебной деятельности: коллективная, групповая, индивидуальная, вызывают интерес школьников, активизируют их познавательную активность.</w:t>
      </w:r>
      <w:r w:rsidRPr="00611B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И, наконец, чрезвычайно широко практическое применение географических знаний. Каждый </w:t>
      </w:r>
      <w:r w:rsidRPr="00611B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школьник в повседневной жизни сталкивается с прогнозом погоды, анализом карты в походе, различным составом почв и т.д. Чтобы эффективно решать эти практико-ориентированные задачи, у ребят должны быть сформированы не только географические знания, но и желание постоянно их пополнять, добывать самостоятельно.</w:t>
      </w:r>
    </w:p>
    <w:p w14:paraId="13B95CE7" w14:textId="77777777" w:rsidR="00611B82" w:rsidRPr="00611B82" w:rsidRDefault="00611B82" w:rsidP="00611B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география, как учебный предмет, предоставляет неограниченные возможности для развития познавательной активности учащихся.</w:t>
      </w:r>
    </w:p>
    <w:p w14:paraId="492DCD94" w14:textId="77777777" w:rsidR="00611B82" w:rsidRPr="00611B82" w:rsidRDefault="00611B82" w:rsidP="00611B8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 организации и осуществлении учебно-познавательной деятельности, стимулировании и мотивации, контроле и самоконтроле используются нетрадиционные подходы в преподавании географии: игровые моменты по теме, объяснение с использованием стихотворений, кроссворды, занимательный материал, нетрадиционные формы обучения на разных типах уроков.</w:t>
      </w:r>
    </w:p>
    <w:p w14:paraId="7D34816D" w14:textId="77777777" w:rsidR="00611B82" w:rsidRPr="00611B82" w:rsidRDefault="00611B82" w:rsidP="00611B82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нетрадиционных методов обучения ведет к активизации познавательной деятельности на уроках, обогащает, систематизирует и закрепляет знания, способствует к их осознанному применению. Школьник становится активным, заинтересованным, равноправным участником обучения. </w:t>
      </w:r>
    </w:p>
    <w:p w14:paraId="62562A8E" w14:textId="77777777" w:rsidR="00611B82" w:rsidRPr="00611B82" w:rsidRDefault="00611B82" w:rsidP="00611B8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8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могут быть любые задания, в которых учащийся осознает цель, но не знает способов ее достижения. Он оказывается в положении исследователя, вырабатывает мышление свободное от шаблона, выдвигает новые объяснения, собственные суждения, догадки, гипотезы, творчески подходит к познанию действительности. Пример задания: какие климатообразующие факторы определяют климат России?</w:t>
      </w:r>
    </w:p>
    <w:p w14:paraId="1EAB8273" w14:textId="77777777" w:rsidR="00611B82" w:rsidRPr="00611B82" w:rsidRDefault="00611B82" w:rsidP="00611B8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8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учат выделять главное и основное, приучают отыскивать и устанавливать логические связи, развивают умения самостоятельной работы, индивидуальные способности, память, логическое мышление. Составление логических схем практикуется на уроках 8–9-х классов, что учит делать выводы из полученной информации.</w:t>
      </w:r>
    </w:p>
    <w:p w14:paraId="34B828BB" w14:textId="77777777" w:rsidR="00611B82" w:rsidRPr="00611B82" w:rsidRDefault="00611B82" w:rsidP="00611B8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8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не только позволяют активизировать познавательную деятельность учащихся, но и вызывают у них стремление к получению новых знаний. По времени можно проводить игры-минутки, игры-эпизоды, игры-уроки. Избыток игр не допустим. При разработке и определении места игр на уроках необходимо найти не только тему игры, но и место включения ее в урок, отводимое время и средства повышения познавательной активности.</w:t>
      </w:r>
    </w:p>
    <w:p w14:paraId="17FF5531" w14:textId="77777777" w:rsidR="00611B82" w:rsidRPr="00611B82" w:rsidRDefault="00611B82" w:rsidP="00611B8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Всякая работа с книгой, газетой и журнальной статьей способствует развитию творческого воображения, аналитического мышления, эмоционально обогащает урок. При изучении географии невозможно обойтись без географических описаний в литературе. Например, строки стихотворений А.С. Пушкина помогают точно определить такие понятия, как циклон и антициклон. Использование на уроках дополнительной литературы способствует работе мысли учащихся, дает возможность разнообразить формы и методы преподавания.</w:t>
      </w:r>
    </w:p>
    <w:p w14:paraId="397408AD" w14:textId="77777777" w:rsidR="00611B82" w:rsidRPr="00611B82" w:rsidRDefault="00611B82" w:rsidP="00611B8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географии также обширны возможности использования поэзии, которая выполняет сразу три функции: познавательную, развивающую и воспитательную. Стихотворные строки, умело используемые на уроке, помогают разнообразить объяснение учебного материала, усиливает его эмоциональное восприятие, глубже раскрывает причинно-следственные связи, повышает интерес к уроку. </w:t>
      </w:r>
    </w:p>
    <w:p w14:paraId="337DA074" w14:textId="77777777" w:rsidR="00611B82" w:rsidRPr="00611B82" w:rsidRDefault="00611B82" w:rsidP="00611B8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является одним из основных средств обучения на уроках географии. Система разнообразных заданий, предполагающих обращение к карте, позволяет создать условия для формирования познавательной активности учащихся на разных уровнях: репродуктивном, частично-поисковом и исследовательском.</w:t>
      </w:r>
    </w:p>
    <w:p w14:paraId="7581402E" w14:textId="77777777" w:rsidR="00611B82" w:rsidRPr="00611B82" w:rsidRDefault="00611B82" w:rsidP="00611B8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11B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епродуктивный уровень</w:t>
      </w:r>
      <w:r w:rsidRPr="00611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61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проверку географической номенклатуры. </w:t>
      </w:r>
    </w:p>
    <w:p w14:paraId="7A880DD5" w14:textId="77777777" w:rsidR="00611B82" w:rsidRPr="00611B82" w:rsidRDefault="00611B82" w:rsidP="00611B8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 </w:t>
      </w:r>
      <w:r w:rsidRPr="00611B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частично-поискового</w:t>
      </w:r>
      <w:r w:rsidRPr="0061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репродуктивного уровня заключается в том, что при выполнении заданий ученик должен уметь анализировать карту, интегрируя приобретенные </w:t>
      </w:r>
      <w:r w:rsidRPr="00611B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географические знания с умениями работать по карте. Используемые задания выглядят следующим образом: “Найди по заданной характеристике или контуру географический объект на карте”, например: “Эта река – главная артерия Восточно-Европейской равнины. Она несет свои воды в Каспийское море”.</w:t>
      </w:r>
    </w:p>
    <w:p w14:paraId="50879E96" w14:textId="77777777" w:rsidR="00611B82" w:rsidRPr="00611B82" w:rsidRDefault="00611B82" w:rsidP="00611B8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Метод проектов заключается в создании условий для самостоятельного освоения школьниками учебного материала в процессе выполнения проектов. Учащиеся включаются в этот процесс от идеи проекта до его практической реализации. В результате школьники учатся самостоятельно искать и анализировать информацию, обобщать и применять полученные ранее знания по предметам, приобретают самостоятельность, ответственность, формируют и развивают умения планировать и принимать решения.</w:t>
      </w:r>
    </w:p>
    <w:p w14:paraId="7DDBC438" w14:textId="77777777" w:rsidR="00611B82" w:rsidRPr="00611B82" w:rsidRDefault="00611B82" w:rsidP="00611B8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Планируя уроки, я стараюсь, чтобы используемые формы обучения сочетались со всеми остальными компонентами образовательного процесса. Именно это сочетание позволяет мне добиваться положительных результатов по формированию познавательного интереса. </w:t>
      </w:r>
    </w:p>
    <w:p w14:paraId="73038F7A" w14:textId="77777777" w:rsidR="00611B82" w:rsidRPr="00611B82" w:rsidRDefault="00611B82" w:rsidP="00611B82">
      <w:pPr>
        <w:tabs>
          <w:tab w:val="center" w:pos="4677"/>
          <w:tab w:val="right" w:pos="935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B82">
        <w:rPr>
          <w:rFonts w:ascii="Times New Roman" w:eastAsia="Calibri" w:hAnsi="Times New Roman" w:cs="Times New Roman"/>
          <w:sz w:val="24"/>
          <w:szCs w:val="24"/>
        </w:rPr>
        <w:t>Практика показывает,  что применение вышеописанных методов и приемов в течении последних трех лет позволяет: улучшить уровень внимание, речи и географического мышления у 40% учащихся; около 50% учащихся овладели навыками сравнения, сопоставления географических понятий; повысился общий уровень коллективизма и коммуникабельности у учащихся; творческая активность и инициатива повысилась у 30% обучающихся, что способствовало улучшению уровня качества знаний особенно в 5-9 классах в среднем на 40%.</w:t>
      </w:r>
    </w:p>
    <w:p w14:paraId="6AA43454" w14:textId="77777777" w:rsidR="00611B82" w:rsidRPr="00611B82" w:rsidRDefault="00611B82" w:rsidP="00611B82">
      <w:pPr>
        <w:tabs>
          <w:tab w:val="center" w:pos="4677"/>
          <w:tab w:val="right" w:pos="935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7861D8" w14:textId="77777777" w:rsidR="00611B82" w:rsidRPr="00611B82" w:rsidRDefault="00611B82" w:rsidP="00611B82">
      <w:pPr>
        <w:tabs>
          <w:tab w:val="center" w:pos="4677"/>
          <w:tab w:val="right" w:pos="935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4E6173" w14:textId="77777777" w:rsidR="00611B82" w:rsidRPr="00611B82" w:rsidRDefault="00611B82" w:rsidP="00611B82">
      <w:pPr>
        <w:tabs>
          <w:tab w:val="center" w:pos="4677"/>
          <w:tab w:val="right" w:pos="935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FD6BA4" w14:textId="77777777" w:rsidR="00611B82" w:rsidRPr="00611B82" w:rsidRDefault="00611B82" w:rsidP="00611B82">
      <w:pPr>
        <w:tabs>
          <w:tab w:val="center" w:pos="4677"/>
          <w:tab w:val="right" w:pos="935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B82">
        <w:rPr>
          <w:rFonts w:ascii="Times New Roman" w:eastAsia="Calibri" w:hAnsi="Times New Roman" w:cs="Times New Roman"/>
          <w:sz w:val="24"/>
          <w:szCs w:val="24"/>
        </w:rPr>
        <w:t>Список литературы:</w:t>
      </w:r>
    </w:p>
    <w:p w14:paraId="0F175DF4" w14:textId="77777777" w:rsidR="00611B82" w:rsidRPr="00611B82" w:rsidRDefault="00611B82" w:rsidP="00611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8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География в школе.</w:t>
      </w:r>
    </w:p>
    <w:p w14:paraId="0E7C1849" w14:textId="77777777" w:rsidR="00611B82" w:rsidRPr="00611B82" w:rsidRDefault="00611B82" w:rsidP="00611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1B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Тематические</w:t>
      </w:r>
      <w:r w:rsidRPr="00611B8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611B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игры</w:t>
      </w:r>
      <w:r w:rsidRPr="00611B8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611B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</w:t>
      </w:r>
      <w:r w:rsidRPr="00611B8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611B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уроках</w:t>
      </w:r>
      <w:r w:rsidRPr="00611B8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611B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географии</w:t>
      </w:r>
      <w:r w:rsidRPr="00611B8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 http://www.docme.ru/doc/39000/litosfera</w:t>
      </w:r>
      <w:r w:rsidRPr="00611B8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softHyphen/>
        <w:t xml:space="preserve"> tematicheskie</w:t>
      </w:r>
      <w:r w:rsidRPr="00611B8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softHyphen/>
        <w:t>igry</w:t>
      </w:r>
      <w:r w:rsidRPr="00611B8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softHyphen/>
        <w:t>na</w:t>
      </w:r>
      <w:r w:rsidRPr="00611B8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softHyphen/>
        <w:t>urokah</w:t>
      </w:r>
      <w:r w:rsidRPr="00611B8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softHyphen/>
        <w:t>geografii</w:t>
      </w:r>
    </w:p>
    <w:p w14:paraId="49BC564D" w14:textId="77777777" w:rsidR="00611B82" w:rsidRPr="00611B82" w:rsidRDefault="00611B82" w:rsidP="00611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Формирование универсальных учебных действий в основной школе: от действия к мысли. </w:t>
      </w:r>
    </w:p>
    <w:p w14:paraId="5947A123" w14:textId="77777777" w:rsidR="00611B82" w:rsidRPr="00611B82" w:rsidRDefault="00611B82" w:rsidP="00611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Система заданий: Пособие для учителя / Под ред.А.Г. Асмолова </w:t>
      </w:r>
      <w:r w:rsidRPr="00611B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 М.: Просвещение, 2010</w:t>
      </w:r>
      <w:r w:rsidRPr="00611B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 xml:space="preserve"> 159 c.</w:t>
      </w:r>
    </w:p>
    <w:p w14:paraId="2BFD9B66" w14:textId="77777777" w:rsidR="00611B82" w:rsidRPr="00611B82" w:rsidRDefault="00611B82" w:rsidP="00611B82">
      <w:pPr>
        <w:tabs>
          <w:tab w:val="center" w:pos="4677"/>
          <w:tab w:val="right" w:pos="935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3F702C" w14:textId="77777777" w:rsidR="00611B82" w:rsidRPr="00611B82" w:rsidRDefault="00611B82" w:rsidP="00611B82">
      <w:pPr>
        <w:shd w:val="clear" w:color="auto" w:fill="FFFFFF"/>
        <w:spacing w:after="9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BBF12D7" w14:textId="77777777" w:rsidR="00611B82" w:rsidRPr="00611B82" w:rsidRDefault="00611B82" w:rsidP="00611B82">
      <w:pPr>
        <w:shd w:val="clear" w:color="auto" w:fill="FFFFFF"/>
        <w:spacing w:after="9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C428731" w14:textId="77777777" w:rsidR="00611B82" w:rsidRPr="00611B82" w:rsidRDefault="00611B82" w:rsidP="00611B82">
      <w:pPr>
        <w:shd w:val="clear" w:color="auto" w:fill="FFFFFF"/>
        <w:spacing w:after="9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F492868" w14:textId="77777777" w:rsidR="00611B82" w:rsidRPr="00611B82" w:rsidRDefault="00611B82" w:rsidP="00611B82">
      <w:pPr>
        <w:shd w:val="clear" w:color="auto" w:fill="FFFFFF"/>
        <w:spacing w:after="9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4A0142C" w14:textId="77777777" w:rsidR="00611B82" w:rsidRPr="00611B82" w:rsidRDefault="00611B82" w:rsidP="00611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328F29" w14:textId="77777777" w:rsidR="00611B82" w:rsidRPr="00611B82" w:rsidRDefault="00611B82" w:rsidP="00611B82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AAF40F" w14:textId="77777777" w:rsidR="00611B82" w:rsidRPr="00611B82" w:rsidRDefault="00611B82" w:rsidP="00611B8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54D407" w14:textId="77777777" w:rsidR="00DA37CD" w:rsidRDefault="00DA37CD"/>
    <w:sectPr w:rsidR="00DA37CD" w:rsidSect="00A36670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056C3"/>
    <w:multiLevelType w:val="multilevel"/>
    <w:tmpl w:val="803CF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B4"/>
    <w:rsid w:val="005661B4"/>
    <w:rsid w:val="00611B82"/>
    <w:rsid w:val="00DA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7A09B-CEEC-4256-807A-71D76513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optimizatc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1317</Words>
  <Characters>7511</Characters>
  <Application>Microsoft Office Word</Application>
  <DocSecurity>0</DocSecurity>
  <Lines>62</Lines>
  <Paragraphs>17</Paragraphs>
  <ScaleCrop>false</ScaleCrop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DESCTOP</dc:creator>
  <cp:keywords/>
  <dc:description/>
  <cp:lastModifiedBy>DESCTOP</cp:lastModifiedBy>
  <cp:revision>2</cp:revision>
  <dcterms:created xsi:type="dcterms:W3CDTF">2023-02-19T14:21:00Z</dcterms:created>
  <dcterms:modified xsi:type="dcterms:W3CDTF">2023-02-19T14:21:00Z</dcterms:modified>
</cp:coreProperties>
</file>